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OŚWIADCZENIE O ADRESIE DO DORĘCZEŃ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000000"/>
          <w:sz w:val="21"/>
          <w:szCs w:val="21"/>
        </w:rPr>
        <w:t xml:space="preserve">członka zarządu spółki z ograniczoną odpowiedzialnością</w:t>
      </w:r>
    </w:p>
    <w:p>
      <w:pPr>
        <w:pBdr>
          <w:bottom w:val="single" w:color="000000" w:sz="8"/>
        </w:pBd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osoby składającej oświadczenie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Imię i nazwisko: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PESEL / nr paszportu: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[PESEL LUB SERIA I NR PASZPORTU]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Funkcja w spółce: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[PREZES / CZŁONEK ZARZĄDU]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Firma spółki: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[NAZWA SPÓŁKI]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 sp. z o.o.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Treść oświadczenia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Ja, niżej podpisany/a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pełniący/a funkcję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[FUNKCJA]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w spółce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[NAZWA SPÓŁKI]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spółka z ograniczoną odpowiedzialnością z siedzibą w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działając na podstawie art. 19a ust. 5b ustawy z dnia 20 sierpnia 1997 r. o Krajowym Rejestrze Sądowym, niniejszym oświadczam, że moim adresem do doręczeń jest:</w:t>
      </w:r>
    </w:p>
    <w:p>
      <w:pPr>
        <w:spacing w:after="80"/>
      </w:pP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ADRES DO DORĘCZEŃ: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I NR DOMU/MIESZKANIA]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[KOD POCZTOWY MIEJSCOWOŚĆ]</w:t>
            </w:r>
            <w:r>
              <w:rPr>
                <w:rFonts w:ascii="Calibri" w:cs="Calibri" w:eastAsia="Calibri" w:hAnsi="Calibri"/>
                <w:color w:val="000000"/>
                <w:sz w:val="21"/>
                <w:szCs w:val="21"/>
              </w:rPr>
              <w:t xml:space="preserve">, </w:t>
            </w: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[KRAJ]</w:t>
            </w:r>
          </w:p>
        </w:tc>
      </w:tr>
    </w:tbl>
    <w:p>
      <w:pPr>
        <w:spacing w:after="100"/>
      </w:pP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Zobowiązuję się do niezwłocznego informowania właściwego sądu rejestrowego o każdej zmianie powyższego adresu do doręczeń.</w:t>
      </w:r>
    </w:p>
    <w:p>
      <w:pPr>
        <w:spacing w:after="120" w:before="60" w:line="276"/>
        <w:jc w:val="left"/>
      </w:pPr>
      <w:r>
        <w:rPr>
          <w:rFonts w:ascii="Calibri" w:cs="Calibri" w:eastAsia="Calibri" w:hAnsi="Calibri"/>
          <w:b/>
          <w:bCs/>
          <w:color w:val="595959"/>
          <w:sz w:val="18"/>
          <w:szCs w:val="18"/>
        </w:rPr>
        <w:t xml:space="preserve">Podstawa prawna: </w:t>
      </w: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art. 19a ust. 5b ustawy z dnia 20 sierpnia 1997 r. o Krajowym Rejestrze Sądowym</w:t>
      </w:r>
    </w:p>
    <w:p>
      <w:pPr>
        <w:spacing w:after="140"/>
      </w:pPr>
    </w:p>
    <w:p>
      <w:pPr>
        <w:spacing w:after="120" w:before="0" w:line="276"/>
        <w:jc w:val="lef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Miejscowość, data: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dnia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r.</w:t>
      </w:r>
    </w:p>
    <w:p>
      <w:pPr>
        <w:spacing w:after="120"/>
      </w:pP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(podpis elektroniczny)</w:t>
      </w:r>
    </w:p>
    <w:sectPr>
      <w:pgSz w:w="11906" w:h="16838" w:orient="portrait"/>
      <w:pgMar w:top="9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2026-08-29T21:58:45.885Z</dcterms:created>
  <dcterms:modified xsi:type="dcterms:W3CDTF">2026-08-29T21:58:45.885Z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